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62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1</w:t>
      </w:r>
    </w:p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62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</w:pPr>
    </w:p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62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cs="宋体"/>
          <w:sz w:val="44"/>
          <w:szCs w:val="44"/>
          <w:shd w:val="clear" w:color="auto" w:fill="FFFFFF"/>
          <w:lang w:eastAsia="zh-CN"/>
        </w:rPr>
        <w:t>初级</w:t>
      </w:r>
      <w:r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  <w:t>职称评审报审材料清单</w:t>
      </w:r>
    </w:p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620" w:lineRule="exact"/>
        <w:ind w:left="0" w:leftChars="0" w:right="0" w:firstLine="8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</w:pPr>
    </w:p>
    <w:p>
      <w:pPr>
        <w:numPr>
          <w:numId w:val="0"/>
        </w:numPr>
        <w:shd w:val="solid" w:color="FFFFFF" w:fill="auto"/>
        <w:wordWrap/>
        <w:autoSpaceDN w:val="0"/>
        <w:adjustRightInd/>
        <w:snapToGrid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市人力资源和社会保障局出具的推荐函。</w:t>
      </w:r>
    </w:p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2.本单位三次公示结果证明材料。</w:t>
      </w:r>
    </w:p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3.本人身份证复印件。</w:t>
      </w:r>
    </w:p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本人学历、学位证书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复印件。</w:t>
      </w:r>
    </w:p>
    <w:p>
      <w:pPr>
        <w:widowControl/>
        <w:tabs>
          <w:tab w:val="left" w:pos="7020"/>
        </w:tabs>
        <w:wordWrap/>
        <w:adjustRightInd/>
        <w:snapToGrid/>
        <w:spacing w:before="0" w:beforeLines="0" w:after="0" w:afterLines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5.《山西省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专业技术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任职资格评审表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寸免冠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红底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照片）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份</w:t>
      </w:r>
      <w:bookmarkStart w:id="0" w:name="_GoBack"/>
      <w:bookmarkEnd w:id="0"/>
    </w:p>
    <w:p>
      <w:pPr>
        <w:widowControl/>
        <w:tabs>
          <w:tab w:val="left" w:pos="7020"/>
        </w:tabs>
        <w:wordWrap/>
        <w:adjustRightInd/>
        <w:snapToGrid/>
        <w:spacing w:before="0" w:beforeLines="0" w:after="0" w:afterLines="0" w:line="24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《山西省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专业技术人员考核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登记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》。</w:t>
      </w:r>
    </w:p>
    <w:p>
      <w:pPr>
        <w:shd w:val="solid" w:color="FFFFFF" w:fill="auto"/>
        <w:wordWrap/>
        <w:autoSpaceDN w:val="0"/>
        <w:adjustRightInd/>
        <w:snapToGrid/>
        <w:spacing w:before="0" w:beforeLines="0" w:after="0" w:afterLines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7.任现职以来承办的两卷公证卷宗目录及复印件（一份）。</w:t>
      </w:r>
    </w:p>
    <w:p>
      <w:pPr>
        <w:wordWrap/>
        <w:adjustRightInd/>
        <w:snapToGrid/>
        <w:spacing w:before="0" w:beforeLines="0" w:after="0" w:afterLines="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</w:rPr>
        <w:t>同级司法行政机关出具的近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年未受过执业纪律处分、行政处罚、刑事处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罚</w:t>
      </w:r>
      <w:r>
        <w:rPr>
          <w:rFonts w:hint="eastAsia" w:ascii="仿宋_GB2312" w:eastAsia="仿宋_GB2312"/>
          <w:sz w:val="32"/>
          <w:szCs w:val="32"/>
        </w:rPr>
        <w:t>的证明。</w:t>
      </w:r>
      <w:r>
        <w:rPr>
          <w:rFonts w:hint="eastAsia" w:ascii="仿宋_GB2312" w:eastAsia="仿宋_GB2312"/>
          <w:sz w:val="32"/>
          <w:szCs w:val="32"/>
        </w:rPr>
        <w:br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9.公证员</w:t>
      </w:r>
      <w:r>
        <w:rPr>
          <w:rFonts w:hint="eastAsia" w:ascii="仿宋_GB2312" w:eastAsia="仿宋_GB2312"/>
          <w:sz w:val="32"/>
          <w:szCs w:val="32"/>
        </w:rPr>
        <w:t>执业证复印件。</w:t>
      </w:r>
    </w:p>
    <w:p>
      <w:pPr>
        <w:numPr>
          <w:numId w:val="0"/>
        </w:numPr>
        <w:wordWrap/>
        <w:adjustRightInd/>
        <w:snapToGrid/>
        <w:spacing w:before="0" w:beforeLines="0" w:after="0" w:afterLines="0" w:line="240" w:lineRule="auto"/>
        <w:ind w:left="0" w:leftChars="0" w:right="0" w:firstLine="0" w:firstLineChars="20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u w:val="none" w:color="auto"/>
          <w:lang w:val="en-US" w:eastAsia="zh-CN"/>
        </w:rPr>
        <w:t>10.所在公证机构出具的任现职期间办证量证明。</w:t>
      </w:r>
    </w:p>
    <w:p>
      <w:pPr>
        <w:spacing w:line="240" w:lineRule="auto"/>
        <w:ind w:firstLine="0" w:firstLineChars="200"/>
      </w:pPr>
      <w:r>
        <w:rPr>
          <w:rFonts w:hint="eastAsia" w:ascii="仿宋_GB2312" w:eastAsia="仿宋_GB2312"/>
          <w:b w:val="0"/>
          <w:bCs w:val="0"/>
          <w:sz w:val="32"/>
          <w:szCs w:val="32"/>
          <w:u w:val="none" w:color="auto"/>
          <w:lang w:val="en-US" w:eastAsia="zh-CN"/>
        </w:rPr>
        <w:t>11.近期二寸红底照片一张。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 w:color="auto"/>
        </w:rPr>
        <w:br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A1F2761"/>
    <w:rsid w:val="00A15EA9"/>
    <w:rsid w:val="057E3312"/>
    <w:rsid w:val="06C74CEF"/>
    <w:rsid w:val="1A340F0D"/>
    <w:rsid w:val="2FC01FE3"/>
    <w:rsid w:val="42691183"/>
    <w:rsid w:val="4A1F2761"/>
    <w:rsid w:val="52383FF3"/>
    <w:rsid w:val="69EF0840"/>
    <w:rsid w:val="6AB24D2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2020-07-30T12:26:00Z</dcterms:created>
  <dc:creator>不一样的烟火</dc:creator>
  <cp:lastModifiedBy>王玮</cp:lastModifiedBy>
  <cp:lastPrinted>2022-08-03T01:26:11Z</cp:lastPrinted>
  <dcterms:modified xsi:type="dcterms:W3CDTF">2022-08-03T01:41:16Z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